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中共那曲市委员会办公室关于202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年度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部门预算公开的说明</w:t>
      </w:r>
    </w:p>
    <w:p>
      <w:pPr>
        <w:rPr>
          <w:rFonts w:ascii="方正仿宋简体" w:eastAsia="方正仿宋简体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根据《那曲市财政局关于下达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方正仿宋简体" w:eastAsia="方正仿宋简体"/>
          <w:sz w:val="32"/>
          <w:szCs w:val="32"/>
        </w:rPr>
        <w:t>年度部门预算指标的通知》（那财预指〔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方正仿宋简体" w:eastAsia="方正仿宋简体"/>
          <w:sz w:val="32"/>
          <w:szCs w:val="32"/>
        </w:rPr>
        <w:t>〕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方正仿宋简体" w:eastAsia="方正仿宋简体"/>
          <w:sz w:val="32"/>
          <w:szCs w:val="32"/>
        </w:rPr>
        <w:t>号）文件要求，现将中共那曲市委员会办公室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方正仿宋简体" w:eastAsia="方正仿宋简体"/>
          <w:sz w:val="32"/>
          <w:szCs w:val="32"/>
        </w:rPr>
        <w:t>年度部门预算面向社会公开，接受社会监督。</w:t>
      </w:r>
    </w:p>
    <w:p>
      <w:pPr>
        <w:spacing w:line="576" w:lineRule="exact"/>
        <w:rPr>
          <w:rFonts w:ascii="方正仿宋简体" w:eastAsia="方正仿宋简体"/>
          <w:sz w:val="32"/>
          <w:szCs w:val="32"/>
        </w:rPr>
      </w:pPr>
    </w:p>
    <w:p>
      <w:pPr>
        <w:spacing w:line="576" w:lineRule="exact"/>
        <w:rPr>
          <w:rFonts w:ascii="方正仿宋简体" w:eastAsia="方正仿宋简体"/>
          <w:sz w:val="32"/>
          <w:szCs w:val="32"/>
        </w:rPr>
      </w:pPr>
    </w:p>
    <w:p>
      <w:pPr>
        <w:spacing w:line="576" w:lineRule="exact"/>
        <w:rPr>
          <w:rFonts w:ascii="方正仿宋简体" w:eastAsia="方正仿宋简体"/>
          <w:sz w:val="32"/>
          <w:szCs w:val="32"/>
        </w:rPr>
      </w:pPr>
    </w:p>
    <w:p>
      <w:pPr>
        <w:spacing w:line="576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               中共那曲市委员会办公室</w:t>
      </w:r>
    </w:p>
    <w:p>
      <w:pPr>
        <w:spacing w:line="576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日</w:t>
      </w:r>
    </w:p>
    <w:p/>
    <w:sectPr>
      <w:pgSz w:w="11906" w:h="16838"/>
      <w:pgMar w:top="2098" w:right="1474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1YTFmOTI4NDQ1Mjk1MThmYmU2MjZhODZhM2RhMjkifQ=="/>
  </w:docVars>
  <w:rsids>
    <w:rsidRoot w:val="00327E04"/>
    <w:rsid w:val="000B3304"/>
    <w:rsid w:val="00327E04"/>
    <w:rsid w:val="003E0622"/>
    <w:rsid w:val="005231DE"/>
    <w:rsid w:val="00537651"/>
    <w:rsid w:val="0075691E"/>
    <w:rsid w:val="007D1183"/>
    <w:rsid w:val="00873B19"/>
    <w:rsid w:val="008A32B2"/>
    <w:rsid w:val="00906A4A"/>
    <w:rsid w:val="00B53EB8"/>
    <w:rsid w:val="00F41101"/>
    <w:rsid w:val="044B4649"/>
    <w:rsid w:val="2E0325FB"/>
    <w:rsid w:val="3B1E28F1"/>
    <w:rsid w:val="3BE352AA"/>
    <w:rsid w:val="3FF91C51"/>
    <w:rsid w:val="41345828"/>
    <w:rsid w:val="503524CB"/>
    <w:rsid w:val="54AB0CAB"/>
    <w:rsid w:val="56061274"/>
    <w:rsid w:val="57DC4BD5"/>
    <w:rsid w:val="596E1E5E"/>
    <w:rsid w:val="5E0C3D2A"/>
    <w:rsid w:val="66C66C37"/>
    <w:rsid w:val="701961FE"/>
    <w:rsid w:val="72855F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30</Words>
  <Characters>176</Characters>
  <Lines>1</Lines>
  <Paragraphs>1</Paragraphs>
  <TotalTime>14</TotalTime>
  <ScaleCrop>false</ScaleCrop>
  <LinksUpToDate>false</LinksUpToDate>
  <CharactersWithSpaces>205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2020-09-14T09:15:00Z</dcterms:created>
  <dc:creator>cw</dc:creator>
  <cp:lastModifiedBy>Administrator</cp:lastModifiedBy>
  <cp:lastPrinted>2025-01-20T07:34:50Z</cp:lastPrinted>
  <dcterms:modified xsi:type="dcterms:W3CDTF">2025-01-20T07:41:50Z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AC1A93A26EBD481782741770AB1270A4</vt:lpwstr>
  </property>
</Properties>
</file>